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pl-PL"/>
        </w:rPr>
        <w:t>KALENDARZ XXVII STOŁECZNEJ EDYCJI SAMORZĄDOWEGO KONKURSU NASTOLATKÓW„OŚMIU WSPANIAŁYCH”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662"/>
      </w:tblGrid>
      <w:tr>
        <w:trPr>
          <w:trHeight w:val="780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29 listopad 2019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Spotkanie Komitetów Organizacyjnych Konkursu</w:t>
            </w:r>
          </w:p>
        </w:tc>
      </w:tr>
      <w:tr>
        <w:trPr>
          <w:trHeight w:val="825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listopad 2019 – styczeń 2020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promocja Konkursu w mediach, prasie, radiu, telewizji, itp.</w:t>
            </w:r>
          </w:p>
        </w:tc>
      </w:tr>
      <w:tr>
        <w:trPr>
          <w:trHeight w:val="1022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 stycznia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Końcowy termin zgłoszeń komitetów lokalnych organizujących Konkurs w dzielnicach </w:t>
              <w:br/>
              <w:t>(komitety lokalne przesyłają swoje zgłoszenie</w:t>
            </w:r>
            <w:r>
              <w:rPr>
                <w:rFonts w:eastAsia="" w:eastAsiaTheme="minorEastAsia"/>
                <w:lang w:eastAsia="pl-PL"/>
              </w:rPr>
              <w:t xml:space="preserve"> </w:t>
            </w: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do Fundacji)</w:t>
            </w:r>
          </w:p>
        </w:tc>
      </w:tr>
      <w:tr>
        <w:trPr>
          <w:trHeight w:val="697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do 25 lutego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Końcowy termin składania aplikacji uczestnika Konkursu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do Fundacji „Świat na Tak”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 w:eastAsia="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848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do 12 marca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Końcowy termin przeprowadzania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weryfikacji i eliminacji dzielnicowych</w:t>
            </w:r>
          </w:p>
        </w:tc>
      </w:tr>
      <w:tr>
        <w:trPr>
          <w:trHeight w:val="1003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do 16 marca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Końcowy termin zgłaszania kandydatów dzielnicowych do eliminacji stołecznych do Fundacji „Świat na tak”</w:t>
            </w:r>
          </w:p>
        </w:tc>
      </w:tr>
      <w:tr>
        <w:trPr>
          <w:trHeight w:val="767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marzec - </w:t>
            </w:r>
            <w:bookmarkStart w:id="0" w:name="_GoBack"/>
            <w:bookmarkEnd w:id="0"/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czerwiec 2020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Organizacja dzielnicowych finałów Konkursu</w:t>
            </w:r>
          </w:p>
        </w:tc>
      </w:tr>
      <w:tr>
        <w:trPr>
          <w:trHeight w:val="767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31 marca - 1 kwiecień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Eliminacje stołeczne</w:t>
            </w:r>
          </w:p>
        </w:tc>
      </w:tr>
      <w:tr>
        <w:trPr>
          <w:trHeight w:val="303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Autospacing="1" w:after="0"/>
              <w:ind w:right="113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2-3 kwietnia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Eliminacje ogólnopolskie  </w:t>
            </w:r>
          </w:p>
        </w:tc>
      </w:tr>
      <w:tr>
        <w:trPr>
          <w:trHeight w:val="979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maj 2020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WARSZAWA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Wielka Gala kończąca XXVI stołeczną edycję Samorządowego Konkursu Nastolatków „Ośmiu Wspaniałych”</w:t>
            </w:r>
          </w:p>
        </w:tc>
      </w:tr>
      <w:tr>
        <w:trPr>
          <w:trHeight w:val="1134" w:hRule="atLeast"/>
        </w:trPr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4"/>
                <w:szCs w:val="24"/>
                <w:lang w:eastAsia="pl-PL"/>
              </w:rPr>
              <w:t>5-6-7 czerwca 2020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color w:val="000000" w:themeColor="text1"/>
                <w:sz w:val="20"/>
                <w:szCs w:val="20"/>
                <w:lang w:eastAsia="pl-PL"/>
              </w:rPr>
              <w:t>(proponowana data przez Komitet Konkursu)</w:t>
            </w:r>
          </w:p>
        </w:tc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POLSKA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Finał XXV Jubileuszowej Ogólnopolskiej edycji Samorządowego Konkursu Nastolatków „Ośmiu Wspaniałych”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 w:eastAsia="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2547620" cy="561975"/>
          <wp:effectExtent l="0" t="0" r="0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0" b="0"/>
          <wp:wrapTight wrapText="bothSides">
            <wp:wrapPolygon edited="0">
              <wp:start x="-75" y="0"/>
              <wp:lineTo x="-75" y="21171"/>
              <wp:lineTo x="21327" y="21171"/>
              <wp:lineTo x="21327" y="0"/>
              <wp:lineTo x="-75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5a12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5a1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5a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" w:eastAsiaTheme="minorEastAsia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5a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85a1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B6B-D25C-408B-A371-4F26E47D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 LibreOffice_project/a64200df03143b798afd1ec74a12ab50359878ed</Application>
  <Pages>1</Pages>
  <Words>143</Words>
  <Characters>1002</Characters>
  <CharactersWithSpaces>1125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2018-11-08T11:04:00Z</dcterms:created>
  <dc:creator>Świat na Tak</dc:creator>
  <dc:description/>
  <dc:language>pl-PL</dc:language>
  <cp:lastModifiedBy>Katarzyna Staniszewska</cp:lastModifiedBy>
  <cp:lastPrinted>2017-11-14T12:22:00Z</cp:lastPrinted>
  <dcterms:modified xsi:type="dcterms:W3CDTF">2019-12-02T07:40:00Z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