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E3" w:rsidRPr="00A74FE3" w:rsidRDefault="00A74FE3" w:rsidP="00A74FE3">
      <w:pPr>
        <w:shd w:val="clear" w:color="auto" w:fill="F8F8F8"/>
        <w:spacing w:after="150" w:line="360" w:lineRule="auto"/>
        <w:textAlignment w:val="baseline"/>
        <w:outlineLvl w:val="1"/>
        <w:rPr>
          <w:rFonts w:ascii="Archivo Narrow" w:eastAsia="Times New Roman" w:hAnsi="Archivo Narrow" w:cs="Times New Roman"/>
          <w:color w:val="0074BB"/>
          <w:spacing w:val="-8"/>
          <w:sz w:val="33"/>
          <w:szCs w:val="33"/>
          <w:lang w:eastAsia="pl-PL"/>
        </w:rPr>
      </w:pPr>
      <w:r w:rsidRPr="00A74FE3">
        <w:rPr>
          <w:rFonts w:ascii="Archivo Narrow" w:eastAsia="Times New Roman" w:hAnsi="Archivo Narrow" w:cs="Times New Roman"/>
          <w:color w:val="0074BB"/>
          <w:spacing w:val="-8"/>
          <w:sz w:val="33"/>
          <w:szCs w:val="33"/>
          <w:lang w:eastAsia="pl-PL"/>
        </w:rPr>
        <w:t>ORGANIZACJA ZAJĘĆ:</w:t>
      </w:r>
    </w:p>
    <w:p w:rsidR="00A74FE3" w:rsidRPr="00A74FE3" w:rsidRDefault="00A74FE3" w:rsidP="00A74FE3">
      <w:pPr>
        <w:numPr>
          <w:ilvl w:val="0"/>
          <w:numId w:val="1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Długość cyklu – 6 miesięcy.</w:t>
      </w:r>
    </w:p>
    <w:p w:rsidR="00A74FE3" w:rsidRPr="00A74FE3" w:rsidRDefault="00A74FE3" w:rsidP="00A74FE3">
      <w:pPr>
        <w:numPr>
          <w:ilvl w:val="0"/>
          <w:numId w:val="1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Częstość spotkań – raz w miesiącu.</w:t>
      </w:r>
    </w:p>
    <w:p w:rsidR="00A74FE3" w:rsidRPr="00A74FE3" w:rsidRDefault="00A74FE3" w:rsidP="00A74FE3">
      <w:pPr>
        <w:numPr>
          <w:ilvl w:val="0"/>
          <w:numId w:val="1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Czas trwania zajęć – 60 minut.</w:t>
      </w:r>
    </w:p>
    <w:p w:rsidR="00A74FE3" w:rsidRPr="00A74FE3" w:rsidRDefault="00A74FE3" w:rsidP="00A74FE3">
      <w:pPr>
        <w:numPr>
          <w:ilvl w:val="0"/>
          <w:numId w:val="1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Wiek dzieci – 5-8 lat.</w:t>
      </w:r>
    </w:p>
    <w:p w:rsidR="00A74FE3" w:rsidRPr="00A74FE3" w:rsidRDefault="00A74FE3" w:rsidP="00A74FE3">
      <w:pPr>
        <w:numPr>
          <w:ilvl w:val="0"/>
          <w:numId w:val="1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Terminy spotkań: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29.01.2018 godzina 18:00.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19.02.2018 godzina 18:00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19.03.2018 godzina 18:00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16.04.2018 godzina 18:00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21.05.2018 godzina 18:00</w:t>
      </w:r>
    </w:p>
    <w:p w:rsidR="00A74FE3" w:rsidRPr="00A74FE3" w:rsidRDefault="00A74FE3" w:rsidP="00A74FE3">
      <w:pPr>
        <w:numPr>
          <w:ilvl w:val="0"/>
          <w:numId w:val="2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11.06.2018 godzina 18:00</w:t>
      </w:r>
    </w:p>
    <w:p w:rsidR="00A74FE3" w:rsidRPr="00A74FE3" w:rsidRDefault="00A74FE3" w:rsidP="00A74FE3">
      <w:pPr>
        <w:shd w:val="clear" w:color="auto" w:fill="F8F8F8"/>
        <w:spacing w:after="0" w:line="360" w:lineRule="auto"/>
        <w:textAlignment w:val="baseline"/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</w:pPr>
      <w:r w:rsidRPr="00A74FE3">
        <w:rPr>
          <w:rFonts w:ascii="Archivo Narrow" w:eastAsia="Times New Roman" w:hAnsi="Archivo Narrow" w:cs="Times New Roman"/>
          <w:b/>
          <w:bCs/>
          <w:color w:val="676767"/>
          <w:sz w:val="24"/>
          <w:szCs w:val="24"/>
          <w:bdr w:val="none" w:sz="0" w:space="0" w:color="auto" w:frame="1"/>
          <w:lang w:eastAsia="pl-PL"/>
        </w:rPr>
        <w:t>Miejsce spotkań: siedziba Fundacji MOVERI.</w:t>
      </w:r>
    </w:p>
    <w:p w:rsidR="00A74FE3" w:rsidRPr="00A74FE3" w:rsidRDefault="00A74FE3" w:rsidP="00A74FE3">
      <w:pPr>
        <w:shd w:val="clear" w:color="auto" w:fill="F8F8F8"/>
        <w:spacing w:after="0" w:line="360" w:lineRule="auto"/>
        <w:textAlignment w:val="baseline"/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</w:pPr>
      <w:r w:rsidRPr="00A74FE3">
        <w:rPr>
          <w:rFonts w:ascii="Archivo Narrow" w:eastAsia="Times New Roman" w:hAnsi="Archivo Narrow" w:cs="Times New Roman"/>
          <w:b/>
          <w:bCs/>
          <w:color w:val="676767"/>
          <w:sz w:val="24"/>
          <w:szCs w:val="24"/>
          <w:bdr w:val="none" w:sz="0" w:space="0" w:color="auto" w:frame="1"/>
          <w:lang w:eastAsia="pl-PL"/>
        </w:rPr>
        <w:t>Zapisy na zajęcia przyjmujemy za pośrednictwem formularza zgłoszeniowego.</w:t>
      </w:r>
    </w:p>
    <w:p w:rsidR="00A74FE3" w:rsidRPr="00A74FE3" w:rsidRDefault="00A74FE3" w:rsidP="00A74FE3">
      <w:pPr>
        <w:shd w:val="clear" w:color="auto" w:fill="F8F8F8"/>
        <w:spacing w:after="0" w:line="360" w:lineRule="auto"/>
        <w:textAlignment w:val="baseline"/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</w:pPr>
      <w:r w:rsidRPr="00A74FE3">
        <w:rPr>
          <w:rFonts w:ascii="Archivo Narrow" w:eastAsia="Times New Roman" w:hAnsi="Archivo Narrow" w:cs="Times New Roman"/>
          <w:b/>
          <w:bCs/>
          <w:color w:val="676767"/>
          <w:sz w:val="24"/>
          <w:szCs w:val="24"/>
          <w:bdr w:val="none" w:sz="0" w:space="0" w:color="auto" w:frame="1"/>
          <w:lang w:eastAsia="pl-PL"/>
        </w:rPr>
        <w:t>Udział w zajęciach jest BEZPŁATNY.</w:t>
      </w:r>
    </w:p>
    <w:p w:rsidR="00A74FE3" w:rsidRPr="00A74FE3" w:rsidRDefault="00A74FE3" w:rsidP="00A74FE3">
      <w:pPr>
        <w:shd w:val="clear" w:color="auto" w:fill="F8F8F8"/>
        <w:spacing w:after="0" w:line="360" w:lineRule="auto"/>
        <w:textAlignment w:val="baseline"/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</w:pPr>
      <w:r w:rsidRPr="00A74FE3"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  <w:t>System ćwiczeń W. Sherborne ma zastosowanie zarówno we wspomaganiu i stymulowaniu rozwoju dzieci, jak i terapii zaburzeń rozwoju emocjonalnego, społecznego, umysłowego, ruchowego i fizycznego. Podczas zajęć dziecko poznaje swoje ciało i przestrzeń, która je otacza, spotyka w niej drugiego człowieka, uczy się współpracy.</w:t>
      </w:r>
    </w:p>
    <w:p w:rsidR="00A74FE3" w:rsidRPr="00A74FE3" w:rsidRDefault="00A74FE3" w:rsidP="00A74FE3">
      <w:pPr>
        <w:shd w:val="clear" w:color="auto" w:fill="F8F8F8"/>
        <w:spacing w:after="0" w:line="360" w:lineRule="auto"/>
        <w:textAlignment w:val="baseline"/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</w:pPr>
      <w:r w:rsidRPr="00A74FE3">
        <w:rPr>
          <w:rFonts w:ascii="Archivo Narrow" w:eastAsia="Times New Roman" w:hAnsi="Archivo Narrow" w:cs="Times New Roman"/>
          <w:color w:val="676767"/>
          <w:sz w:val="24"/>
          <w:szCs w:val="24"/>
          <w:lang w:eastAsia="pl-PL"/>
        </w:rPr>
        <w:t>Metoda  Ruchu Rozwijającego Weroniki Sherborne  opiera się na ćwiczeniach -zabawie-relacjach z drugą osobą.</w:t>
      </w:r>
    </w:p>
    <w:p w:rsidR="00A74FE3" w:rsidRPr="00A74FE3" w:rsidRDefault="00A74FE3" w:rsidP="00A74FE3">
      <w:pPr>
        <w:shd w:val="clear" w:color="auto" w:fill="F8F8F8"/>
        <w:spacing w:after="120" w:line="360" w:lineRule="auto"/>
        <w:textAlignment w:val="baseline"/>
        <w:outlineLvl w:val="2"/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</w:pPr>
      <w:r w:rsidRPr="00A74FE3"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  <w:t>W metodzie wyróżnia się cztery grupy ćwiczeń:</w:t>
      </w:r>
    </w:p>
    <w:p w:rsidR="00A74FE3" w:rsidRPr="00A74FE3" w:rsidRDefault="00A74FE3" w:rsidP="00A74FE3">
      <w:pPr>
        <w:numPr>
          <w:ilvl w:val="0"/>
          <w:numId w:val="3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lastRenderedPageBreak/>
        <w:t> ćwiczenia prowadzące do poznania własnego ciała;</w:t>
      </w:r>
    </w:p>
    <w:p w:rsidR="00A74FE3" w:rsidRPr="00A74FE3" w:rsidRDefault="00A74FE3" w:rsidP="00A74FE3">
      <w:pPr>
        <w:numPr>
          <w:ilvl w:val="0"/>
          <w:numId w:val="3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 ćwiczenia pomagające zdobyć pewność siebie;</w:t>
      </w:r>
    </w:p>
    <w:p w:rsidR="00A74FE3" w:rsidRPr="00A74FE3" w:rsidRDefault="00A74FE3" w:rsidP="00A74FE3">
      <w:pPr>
        <w:numPr>
          <w:ilvl w:val="0"/>
          <w:numId w:val="3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 ćwiczenia ułatwiające nawiązanie kontaktu i współpracy z partnerami grupy;</w:t>
      </w:r>
    </w:p>
    <w:p w:rsidR="00A74FE3" w:rsidRPr="00A74FE3" w:rsidRDefault="00A74FE3" w:rsidP="00A74FE3">
      <w:pPr>
        <w:numPr>
          <w:ilvl w:val="0"/>
          <w:numId w:val="3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 ćwiczenia twórcze.</w:t>
      </w:r>
    </w:p>
    <w:p w:rsidR="00A74FE3" w:rsidRPr="00A74FE3" w:rsidRDefault="00A74FE3" w:rsidP="00A74FE3">
      <w:pPr>
        <w:shd w:val="clear" w:color="auto" w:fill="F8F8F8"/>
        <w:spacing w:after="120" w:line="360" w:lineRule="auto"/>
        <w:textAlignment w:val="baseline"/>
        <w:outlineLvl w:val="2"/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</w:pPr>
      <w:r w:rsidRPr="00A74FE3"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  <w:t>Cele zajęć:</w:t>
      </w:r>
    </w:p>
    <w:p w:rsidR="00A74FE3" w:rsidRPr="00A74FE3" w:rsidRDefault="00A74FE3" w:rsidP="00A74FE3">
      <w:pPr>
        <w:numPr>
          <w:ilvl w:val="0"/>
          <w:numId w:val="4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Kształtowanie świadomości własnego ciała w przestrzeni oraz umiejętności dzielenia przestrzeni i nawiązywania kontaktu z innymi.</w:t>
      </w: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br/>
        <w:t>• Wspomaganie rozwoju dziecka poprzez ruch, kontakt emocjonalny i wzrokowy Kształtowanie poczucia bezpieczeństwa i pewności siebie, rozwijanie zaufania do partnera.</w:t>
      </w:r>
    </w:p>
    <w:p w:rsidR="00A74FE3" w:rsidRPr="00A74FE3" w:rsidRDefault="00A74FE3" w:rsidP="00A74FE3">
      <w:pPr>
        <w:shd w:val="clear" w:color="auto" w:fill="F8F8F8"/>
        <w:spacing w:after="120" w:line="360" w:lineRule="auto"/>
        <w:textAlignment w:val="baseline"/>
        <w:outlineLvl w:val="2"/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</w:pPr>
      <w:r w:rsidRPr="00A74FE3">
        <w:rPr>
          <w:rFonts w:ascii="Archivo Narrow" w:eastAsia="Times New Roman" w:hAnsi="Archivo Narrow" w:cs="Times New Roman"/>
          <w:color w:val="0074BB"/>
          <w:spacing w:val="-8"/>
          <w:sz w:val="29"/>
          <w:szCs w:val="29"/>
          <w:lang w:eastAsia="pl-PL"/>
        </w:rPr>
        <w:t>Stosując tą metodę rozwijamy u dzieci: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poczucie bezpieczeństwa, zaufania do siebie i partnera,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umiejętność nawiązywania kontaktów,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świadomość własnego ciała, umiejętność rozróżniania części ciała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orientację w czasie i przestrzeni w środowisku zewnętrznym,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pewność siebie w poruszaniu się w przestrzeni,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kształtowanie obrazu samego siebie,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rozumienie emocji, opanowywania ich,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doskonalenie płynności ruchów.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własną inwencję, pewność siebie, inicjatywę,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koncentrację uwagi, sposób komunikowania się,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umiejętność odpoczynku,</w:t>
      </w:r>
    </w:p>
    <w:p w:rsidR="00A74FE3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sprawność ruchową, wyobraźni, pojęć,</w:t>
      </w:r>
    </w:p>
    <w:p w:rsidR="00C335BC" w:rsidRPr="00A74FE3" w:rsidRDefault="00A74FE3" w:rsidP="00A74FE3">
      <w:pPr>
        <w:numPr>
          <w:ilvl w:val="0"/>
          <w:numId w:val="5"/>
        </w:numPr>
        <w:shd w:val="clear" w:color="auto" w:fill="F8F8F8"/>
        <w:spacing w:after="0" w:line="360" w:lineRule="auto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</w:pPr>
      <w:r w:rsidRPr="00A74FE3">
        <w:rPr>
          <w:rFonts w:ascii="inherit" w:eastAsia="Times New Roman" w:hAnsi="inherit" w:cs="Times New Roman"/>
          <w:color w:val="676767"/>
          <w:sz w:val="24"/>
          <w:szCs w:val="24"/>
          <w:lang w:eastAsia="pl-PL"/>
        </w:rPr>
        <w:t>umiejętność rozluźniania się po okresie napięcia i koncentracji.</w:t>
      </w:r>
      <w:bookmarkStart w:id="0" w:name="_GoBack"/>
      <w:bookmarkEnd w:id="0"/>
    </w:p>
    <w:sectPr w:rsidR="00C335BC" w:rsidRPr="00A74FE3" w:rsidSect="0068705F">
      <w:headerReference w:type="default" r:id="rId7"/>
      <w:footerReference w:type="defaul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16" w:rsidRDefault="00580B16" w:rsidP="004237B5">
      <w:pPr>
        <w:spacing w:after="0" w:line="240" w:lineRule="auto"/>
      </w:pPr>
      <w:r>
        <w:separator/>
      </w:r>
    </w:p>
  </w:endnote>
  <w:endnote w:type="continuationSeparator" w:id="0">
    <w:p w:rsidR="00580B16" w:rsidRDefault="00580B16" w:rsidP="004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B5" w:rsidRDefault="00112B4D" w:rsidP="004237B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57200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veri sygnet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7B5" w:rsidRPr="00112B4D" w:rsidRDefault="00112B4D" w:rsidP="004237B5">
    <w:pPr>
      <w:pStyle w:val="Stopka"/>
      <w:jc w:val="center"/>
      <w:rPr>
        <w:rFonts w:ascii="Bebas Neue" w:hAnsi="Bebas Neue"/>
        <w:b/>
        <w:color w:val="4472C4" w:themeColor="accent5"/>
        <w:sz w:val="32"/>
        <w:szCs w:val="32"/>
      </w:rPr>
    </w:pPr>
    <w:r w:rsidRPr="00112B4D">
      <w:rPr>
        <w:rFonts w:ascii="Bebas Neue" w:hAnsi="Bebas Neue"/>
        <w:b/>
        <w:color w:val="4472C4" w:themeColor="accent5"/>
        <w:sz w:val="32"/>
        <w:szCs w:val="32"/>
      </w:rPr>
      <w:t xml:space="preserve">FUNDACJA MOVERI </w:t>
    </w:r>
  </w:p>
  <w:p w:rsidR="004237B5" w:rsidRPr="00B1685A" w:rsidRDefault="00F16392" w:rsidP="004237B5">
    <w:pPr>
      <w:pStyle w:val="Stopka"/>
      <w:jc w:val="center"/>
      <w:rPr>
        <w:rFonts w:ascii="Bebas Neue" w:hAnsi="Bebas Neue"/>
        <w:b/>
        <w:color w:val="C00000"/>
        <w:sz w:val="24"/>
        <w:szCs w:val="24"/>
      </w:rPr>
    </w:pPr>
    <w:r w:rsidRPr="00B1685A">
      <w:rPr>
        <w:rFonts w:ascii="Bebas Neue" w:hAnsi="Bebas Neue"/>
        <w:b/>
        <w:color w:val="C00000"/>
        <w:sz w:val="24"/>
        <w:szCs w:val="24"/>
      </w:rPr>
      <w:t>UL. HUSARSKA 19,</w:t>
    </w:r>
    <w:r w:rsidR="004237B5" w:rsidRPr="00B1685A">
      <w:rPr>
        <w:rFonts w:ascii="Bebas Neue" w:hAnsi="Bebas Neue"/>
        <w:b/>
        <w:color w:val="C00000"/>
        <w:sz w:val="24"/>
        <w:szCs w:val="24"/>
      </w:rPr>
      <w:t xml:space="preserve"> 05-120 LEGIONOWO, </w:t>
    </w:r>
  </w:p>
  <w:p w:rsidR="004237B5" w:rsidRPr="00B1685A" w:rsidRDefault="00112B4D" w:rsidP="004237B5">
    <w:pPr>
      <w:pStyle w:val="Stopka"/>
      <w:jc w:val="center"/>
      <w:rPr>
        <w:rFonts w:ascii="Bebas Neue" w:hAnsi="Bebas Neue"/>
        <w:b/>
        <w:color w:val="C00000"/>
        <w:sz w:val="24"/>
        <w:szCs w:val="24"/>
      </w:rPr>
    </w:pPr>
    <w:r w:rsidRPr="00B1685A">
      <w:rPr>
        <w:rFonts w:ascii="Bebas Neue" w:hAnsi="Bebas Neue"/>
        <w:b/>
        <w:color w:val="C00000"/>
        <w:sz w:val="24"/>
        <w:szCs w:val="24"/>
      </w:rPr>
      <w:t>WWW.MOVERI</w:t>
    </w:r>
    <w:r w:rsidR="004237B5" w:rsidRPr="00B1685A">
      <w:rPr>
        <w:rFonts w:ascii="Bebas Neue" w:hAnsi="Bebas Neue"/>
        <w:b/>
        <w:color w:val="C00000"/>
        <w:sz w:val="24"/>
        <w:szCs w:val="24"/>
      </w:rPr>
      <w:t>.PL, TEL.: 22 308 08 00, 5</w:t>
    </w:r>
    <w:r w:rsidRPr="00B1685A">
      <w:rPr>
        <w:rFonts w:ascii="Bebas Neue" w:hAnsi="Bebas Neue"/>
        <w:b/>
        <w:color w:val="C00000"/>
        <w:sz w:val="24"/>
        <w:szCs w:val="24"/>
      </w:rPr>
      <w:t>31 18 10 77, BIURO@MOVERI</w:t>
    </w:r>
    <w:r w:rsidR="004237B5" w:rsidRPr="00B1685A">
      <w:rPr>
        <w:rFonts w:ascii="Bebas Neue" w:hAnsi="Bebas Neue"/>
        <w:b/>
        <w:color w:val="C00000"/>
        <w:sz w:val="24"/>
        <w:szCs w:val="24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16" w:rsidRDefault="00580B16" w:rsidP="004237B5">
      <w:pPr>
        <w:spacing w:after="0" w:line="240" w:lineRule="auto"/>
      </w:pPr>
      <w:r>
        <w:separator/>
      </w:r>
    </w:p>
  </w:footnote>
  <w:footnote w:type="continuationSeparator" w:id="0">
    <w:p w:rsidR="00580B16" w:rsidRDefault="00580B16" w:rsidP="004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B5" w:rsidRPr="00D46C06" w:rsidRDefault="00A067A3" w:rsidP="00D46C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08960" cy="2194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219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5EA"/>
    <w:multiLevelType w:val="multilevel"/>
    <w:tmpl w:val="65EE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61DB3"/>
    <w:multiLevelType w:val="multilevel"/>
    <w:tmpl w:val="0D52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0C5"/>
    <w:multiLevelType w:val="multilevel"/>
    <w:tmpl w:val="970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F7EBE"/>
    <w:multiLevelType w:val="multilevel"/>
    <w:tmpl w:val="1FF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41EF7"/>
    <w:multiLevelType w:val="multilevel"/>
    <w:tmpl w:val="3AA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B5"/>
    <w:rsid w:val="000033C7"/>
    <w:rsid w:val="00017F77"/>
    <w:rsid w:val="00021908"/>
    <w:rsid w:val="00035959"/>
    <w:rsid w:val="000576C9"/>
    <w:rsid w:val="00072678"/>
    <w:rsid w:val="00075430"/>
    <w:rsid w:val="00086F87"/>
    <w:rsid w:val="000911F2"/>
    <w:rsid w:val="000A2324"/>
    <w:rsid w:val="000D1A90"/>
    <w:rsid w:val="00103D3E"/>
    <w:rsid w:val="00112B4D"/>
    <w:rsid w:val="00115880"/>
    <w:rsid w:val="00122A2B"/>
    <w:rsid w:val="00122FDB"/>
    <w:rsid w:val="0012636E"/>
    <w:rsid w:val="00132145"/>
    <w:rsid w:val="00133BDE"/>
    <w:rsid w:val="001371C9"/>
    <w:rsid w:val="001432CF"/>
    <w:rsid w:val="0015311F"/>
    <w:rsid w:val="00153587"/>
    <w:rsid w:val="00157882"/>
    <w:rsid w:val="00161148"/>
    <w:rsid w:val="00181F28"/>
    <w:rsid w:val="00184413"/>
    <w:rsid w:val="001917C9"/>
    <w:rsid w:val="00193032"/>
    <w:rsid w:val="001B3BBD"/>
    <w:rsid w:val="001D13ED"/>
    <w:rsid w:val="001E4252"/>
    <w:rsid w:val="001E5887"/>
    <w:rsid w:val="00204F6A"/>
    <w:rsid w:val="002231C2"/>
    <w:rsid w:val="00237924"/>
    <w:rsid w:val="002530F5"/>
    <w:rsid w:val="0025450F"/>
    <w:rsid w:val="00264F13"/>
    <w:rsid w:val="00272D54"/>
    <w:rsid w:val="00273818"/>
    <w:rsid w:val="002779DA"/>
    <w:rsid w:val="002D1E5E"/>
    <w:rsid w:val="002D2178"/>
    <w:rsid w:val="002F2E19"/>
    <w:rsid w:val="00303DEF"/>
    <w:rsid w:val="003214E8"/>
    <w:rsid w:val="00341559"/>
    <w:rsid w:val="00386F28"/>
    <w:rsid w:val="003876D0"/>
    <w:rsid w:val="0038799B"/>
    <w:rsid w:val="003953D9"/>
    <w:rsid w:val="003A22E9"/>
    <w:rsid w:val="003A3973"/>
    <w:rsid w:val="003B71FF"/>
    <w:rsid w:val="003F08B3"/>
    <w:rsid w:val="00400FAC"/>
    <w:rsid w:val="004237B5"/>
    <w:rsid w:val="004510E8"/>
    <w:rsid w:val="00471901"/>
    <w:rsid w:val="00477DCB"/>
    <w:rsid w:val="004B00EE"/>
    <w:rsid w:val="004B4BFD"/>
    <w:rsid w:val="004B57FC"/>
    <w:rsid w:val="004D4D4E"/>
    <w:rsid w:val="004E2CD1"/>
    <w:rsid w:val="005209C6"/>
    <w:rsid w:val="00555040"/>
    <w:rsid w:val="00563223"/>
    <w:rsid w:val="005660E4"/>
    <w:rsid w:val="005665AA"/>
    <w:rsid w:val="00576049"/>
    <w:rsid w:val="00580B16"/>
    <w:rsid w:val="00596979"/>
    <w:rsid w:val="005A00A1"/>
    <w:rsid w:val="005A3090"/>
    <w:rsid w:val="005B4F18"/>
    <w:rsid w:val="005D5EAE"/>
    <w:rsid w:val="00621384"/>
    <w:rsid w:val="006311CB"/>
    <w:rsid w:val="00636703"/>
    <w:rsid w:val="00640B99"/>
    <w:rsid w:val="00652490"/>
    <w:rsid w:val="006736A1"/>
    <w:rsid w:val="00686125"/>
    <w:rsid w:val="0068705F"/>
    <w:rsid w:val="006D42DC"/>
    <w:rsid w:val="006F0403"/>
    <w:rsid w:val="006F5D21"/>
    <w:rsid w:val="00731048"/>
    <w:rsid w:val="00737B00"/>
    <w:rsid w:val="00757B16"/>
    <w:rsid w:val="0076385E"/>
    <w:rsid w:val="00771C80"/>
    <w:rsid w:val="007A6E48"/>
    <w:rsid w:val="007C3CA1"/>
    <w:rsid w:val="007E7C12"/>
    <w:rsid w:val="007F0E4C"/>
    <w:rsid w:val="008011D7"/>
    <w:rsid w:val="00832365"/>
    <w:rsid w:val="00842C90"/>
    <w:rsid w:val="00846FAA"/>
    <w:rsid w:val="00884833"/>
    <w:rsid w:val="008970AF"/>
    <w:rsid w:val="008A2555"/>
    <w:rsid w:val="008E1DB4"/>
    <w:rsid w:val="008F015A"/>
    <w:rsid w:val="0090127B"/>
    <w:rsid w:val="00903AF8"/>
    <w:rsid w:val="00911704"/>
    <w:rsid w:val="00920249"/>
    <w:rsid w:val="0092193F"/>
    <w:rsid w:val="0092637A"/>
    <w:rsid w:val="00930AAE"/>
    <w:rsid w:val="00975397"/>
    <w:rsid w:val="009915E0"/>
    <w:rsid w:val="009919D9"/>
    <w:rsid w:val="009A2D3E"/>
    <w:rsid w:val="009A6178"/>
    <w:rsid w:val="009B4980"/>
    <w:rsid w:val="009B639F"/>
    <w:rsid w:val="009C61B9"/>
    <w:rsid w:val="009F7476"/>
    <w:rsid w:val="00A00E5F"/>
    <w:rsid w:val="00A067A3"/>
    <w:rsid w:val="00A162B1"/>
    <w:rsid w:val="00A257EA"/>
    <w:rsid w:val="00A376BA"/>
    <w:rsid w:val="00A71F3B"/>
    <w:rsid w:val="00A74FE3"/>
    <w:rsid w:val="00A80314"/>
    <w:rsid w:val="00A86365"/>
    <w:rsid w:val="00AA3271"/>
    <w:rsid w:val="00AA60FE"/>
    <w:rsid w:val="00AC0B2A"/>
    <w:rsid w:val="00AD391E"/>
    <w:rsid w:val="00AD4BA4"/>
    <w:rsid w:val="00AE3D64"/>
    <w:rsid w:val="00B02BCC"/>
    <w:rsid w:val="00B1685A"/>
    <w:rsid w:val="00B20E15"/>
    <w:rsid w:val="00B22EF9"/>
    <w:rsid w:val="00B26219"/>
    <w:rsid w:val="00B308CD"/>
    <w:rsid w:val="00B3160C"/>
    <w:rsid w:val="00B32375"/>
    <w:rsid w:val="00B3383B"/>
    <w:rsid w:val="00B439AA"/>
    <w:rsid w:val="00B441F6"/>
    <w:rsid w:val="00B52B41"/>
    <w:rsid w:val="00B7609E"/>
    <w:rsid w:val="00B8341D"/>
    <w:rsid w:val="00B83476"/>
    <w:rsid w:val="00B94A4A"/>
    <w:rsid w:val="00BB5BCA"/>
    <w:rsid w:val="00BD78B3"/>
    <w:rsid w:val="00C0599D"/>
    <w:rsid w:val="00C06E99"/>
    <w:rsid w:val="00C14609"/>
    <w:rsid w:val="00C1553D"/>
    <w:rsid w:val="00C335BC"/>
    <w:rsid w:val="00C35327"/>
    <w:rsid w:val="00C42300"/>
    <w:rsid w:val="00C51FF9"/>
    <w:rsid w:val="00C55DAE"/>
    <w:rsid w:val="00C80ABF"/>
    <w:rsid w:val="00C81C29"/>
    <w:rsid w:val="00CA7D2B"/>
    <w:rsid w:val="00CC24B9"/>
    <w:rsid w:val="00CE0A2C"/>
    <w:rsid w:val="00CE6BF4"/>
    <w:rsid w:val="00D22975"/>
    <w:rsid w:val="00D46C06"/>
    <w:rsid w:val="00D608B0"/>
    <w:rsid w:val="00D621F6"/>
    <w:rsid w:val="00D74F67"/>
    <w:rsid w:val="00D810A8"/>
    <w:rsid w:val="00D91073"/>
    <w:rsid w:val="00DC7C69"/>
    <w:rsid w:val="00DE5471"/>
    <w:rsid w:val="00E13C8B"/>
    <w:rsid w:val="00E22ED4"/>
    <w:rsid w:val="00E253B7"/>
    <w:rsid w:val="00E30682"/>
    <w:rsid w:val="00E318E8"/>
    <w:rsid w:val="00E354DD"/>
    <w:rsid w:val="00E36CF6"/>
    <w:rsid w:val="00E47CF7"/>
    <w:rsid w:val="00E50CA2"/>
    <w:rsid w:val="00E5204A"/>
    <w:rsid w:val="00E6500A"/>
    <w:rsid w:val="00E76B86"/>
    <w:rsid w:val="00EA3C8C"/>
    <w:rsid w:val="00EA3E44"/>
    <w:rsid w:val="00EB57AD"/>
    <w:rsid w:val="00EE28F1"/>
    <w:rsid w:val="00EE40B2"/>
    <w:rsid w:val="00EF3E74"/>
    <w:rsid w:val="00EF4173"/>
    <w:rsid w:val="00EF4690"/>
    <w:rsid w:val="00EF4E47"/>
    <w:rsid w:val="00F029A1"/>
    <w:rsid w:val="00F16392"/>
    <w:rsid w:val="00F40BCE"/>
    <w:rsid w:val="00F506C1"/>
    <w:rsid w:val="00F63456"/>
    <w:rsid w:val="00F74E76"/>
    <w:rsid w:val="00F75E28"/>
    <w:rsid w:val="00F91F7E"/>
    <w:rsid w:val="00F95950"/>
    <w:rsid w:val="00FD525B"/>
    <w:rsid w:val="00FE2793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5B78"/>
  <w15:chartTrackingRefBased/>
  <w15:docId w15:val="{688B1176-CCD4-4108-89FA-E70E640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4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4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7B5"/>
  </w:style>
  <w:style w:type="paragraph" w:styleId="Stopka">
    <w:name w:val="footer"/>
    <w:basedOn w:val="Normalny"/>
    <w:link w:val="StopkaZnak"/>
    <w:uiPriority w:val="99"/>
    <w:unhideWhenUsed/>
    <w:rsid w:val="0042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7B5"/>
  </w:style>
  <w:style w:type="paragraph" w:styleId="Tekstdymka">
    <w:name w:val="Balloon Text"/>
    <w:basedOn w:val="Normalny"/>
    <w:link w:val="TekstdymkaZnak"/>
    <w:uiPriority w:val="99"/>
    <w:semiHidden/>
    <w:unhideWhenUsed/>
    <w:rsid w:val="00B1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5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74F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4F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BONNOTE</dc:creator>
  <cp:keywords/>
  <dc:description/>
  <cp:lastModifiedBy>Agnieszka Dudewicz</cp:lastModifiedBy>
  <cp:revision>2</cp:revision>
  <cp:lastPrinted>2015-02-06T08:34:00Z</cp:lastPrinted>
  <dcterms:created xsi:type="dcterms:W3CDTF">2018-01-09T12:33:00Z</dcterms:created>
  <dcterms:modified xsi:type="dcterms:W3CDTF">2018-01-09T12:33:00Z</dcterms:modified>
</cp:coreProperties>
</file>